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ffffff" w:val="clear"/>
        <w:spacing w:after="280" w:before="28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1.Instala Docker Desktop en un sistema operativo Windows. Para comprobar su funcionamiento crea el contenedor hello-world y ejecútalo.</w:t>
      </w:r>
    </w:p>
    <w:p w:rsidR="00000000" w:rsidDel="00000000" w:rsidP="00000000" w:rsidRDefault="00000000" w:rsidRPr="00000000" w14:paraId="00000002">
      <w:pPr>
        <w:shd w:fill="ffffff" w:val="clear"/>
        <w:spacing w:after="280" w:before="28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280" w:before="28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280" w:before="28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280" w:before="28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rtl w:val="0"/>
        </w:rPr>
        <w:t xml:space="preserve">Comprueba las imágenes instaladas. Instala en Docker un servidor web Apache y comprueba su funcionamiento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280" w:before="28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 Consulta las imágenes (hello-world y httpd) desde Docker Desktop.</w:t>
      </w:r>
    </w:p>
    <w:p w:rsidR="00000000" w:rsidDel="00000000" w:rsidP="00000000" w:rsidRDefault="00000000" w:rsidRPr="00000000" w14:paraId="00000015">
      <w:pPr>
        <w:shd w:fill="ffffff" w:val="clear"/>
        <w:spacing w:after="280" w:before="28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5814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80" w:before="28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80" w:before="28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581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280" w:before="28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 Para el contenedor y comprueba que no funciona.</w:t>
      </w:r>
    </w:p>
    <w:p w:rsidR="00000000" w:rsidDel="00000000" w:rsidP="00000000" w:rsidRDefault="00000000" w:rsidRPr="00000000" w14:paraId="00000019">
      <w:pPr>
        <w:shd w:fill="ffffff" w:val="clear"/>
        <w:spacing w:after="280" w:before="28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581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sz w:val="24"/>
          <w:szCs w:val="24"/>
          <w:rtl w:val="0"/>
        </w:rPr>
        <w:t xml:space="preserve">Busca e instala un contenedor con la última imagen de Ubuntu. Pruébala entrando y ejecutando un comando. Sal y vuelve a ponerlo en ejecución.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>
          <w:sz w:val="24"/>
          <w:szCs w:val="24"/>
          <w:rtl w:val="0"/>
        </w:rPr>
        <w:t xml:space="preserve"> Comprueba los contendores (los que están en ejecución y los que están instalados) y borralos. Hay que resolverlos con comando de consolas de dockers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7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